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0585" w14:textId="77777777" w:rsidR="00544598" w:rsidRPr="00233AA3" w:rsidRDefault="00544598" w:rsidP="00544598">
      <w:pPr>
        <w:rPr>
          <w:rFonts w:asciiTheme="majorHAnsi" w:hAnsiTheme="majorHAnsi" w:cstheme="majorHAnsi"/>
          <w:sz w:val="22"/>
          <w:szCs w:val="22"/>
        </w:rPr>
      </w:pPr>
      <w:r w:rsidRPr="00233AA3">
        <w:rPr>
          <w:rFonts w:asciiTheme="majorHAnsi" w:hAnsiTheme="majorHAnsi" w:cstheme="majorHAnsi"/>
          <w:sz w:val="22"/>
          <w:szCs w:val="22"/>
        </w:rPr>
        <w:t>Het komt helaas regelmatig voor dat een patiënt een afspraak maakt en vervolgens niet op het spreekuur verschijnt</w:t>
      </w:r>
      <w:r>
        <w:rPr>
          <w:rFonts w:asciiTheme="majorHAnsi" w:hAnsiTheme="majorHAnsi" w:cstheme="majorHAnsi"/>
          <w:sz w:val="22"/>
          <w:szCs w:val="22"/>
        </w:rPr>
        <w:t>,</w:t>
      </w:r>
      <w:r w:rsidRPr="00233AA3">
        <w:rPr>
          <w:rFonts w:asciiTheme="majorHAnsi" w:hAnsiTheme="majorHAnsi" w:cstheme="majorHAnsi"/>
          <w:sz w:val="22"/>
          <w:szCs w:val="22"/>
        </w:rPr>
        <w:t xml:space="preserve"> zonder </w:t>
      </w:r>
      <w:r>
        <w:rPr>
          <w:rFonts w:asciiTheme="majorHAnsi" w:hAnsiTheme="majorHAnsi" w:cstheme="majorHAnsi"/>
          <w:sz w:val="22"/>
          <w:szCs w:val="22"/>
        </w:rPr>
        <w:t xml:space="preserve">op tijd </w:t>
      </w:r>
      <w:r w:rsidRPr="00233AA3">
        <w:rPr>
          <w:rFonts w:asciiTheme="majorHAnsi" w:hAnsiTheme="majorHAnsi" w:cstheme="majorHAnsi"/>
          <w:sz w:val="22"/>
          <w:szCs w:val="22"/>
        </w:rPr>
        <w:t>af te bellen. Dit aantal is de laatste jaren sterk toegenomen.</w:t>
      </w:r>
      <w:r w:rsidRPr="00233AA3">
        <w:rPr>
          <w:rFonts w:asciiTheme="majorHAnsi" w:hAnsiTheme="majorHAnsi" w:cstheme="majorHAnsi"/>
          <w:sz w:val="22"/>
          <w:szCs w:val="22"/>
        </w:rPr>
        <w:br/>
        <w:t>Als iemand niet op de afspraak verschijnt gaat er onnodig veel spreekuurtijd verloren; dit kan soms wel oplopen tot 60 minuten. Op tijd uw afspraak afzeggen betekent dat er iemand anders in die tijd geholpen kan worden.</w:t>
      </w:r>
    </w:p>
    <w:p w14:paraId="57E37FFA" w14:textId="77777777" w:rsidR="00544598" w:rsidRPr="00233AA3" w:rsidRDefault="00544598" w:rsidP="00544598">
      <w:pPr>
        <w:rPr>
          <w:rFonts w:asciiTheme="majorHAnsi" w:hAnsiTheme="majorHAnsi" w:cstheme="majorHAnsi"/>
          <w:sz w:val="22"/>
          <w:szCs w:val="22"/>
        </w:rPr>
      </w:pPr>
      <w:r w:rsidRPr="00233AA3">
        <w:rPr>
          <w:rFonts w:asciiTheme="majorHAnsi" w:hAnsiTheme="majorHAnsi" w:cstheme="majorHAnsi"/>
          <w:sz w:val="22"/>
          <w:szCs w:val="22"/>
        </w:rPr>
        <w:t xml:space="preserve">Om het aantal niet-nagekomen afspraken terug te dringen zullen wij per </w:t>
      </w:r>
      <w:r>
        <w:rPr>
          <w:rFonts w:asciiTheme="majorHAnsi" w:hAnsiTheme="majorHAnsi" w:cstheme="majorHAnsi"/>
          <w:sz w:val="22"/>
          <w:szCs w:val="22"/>
        </w:rPr>
        <w:t xml:space="preserve">direct </w:t>
      </w:r>
      <w:r w:rsidRPr="00233AA3">
        <w:rPr>
          <w:rFonts w:asciiTheme="majorHAnsi" w:hAnsiTheme="majorHAnsi" w:cstheme="majorHAnsi"/>
          <w:sz w:val="22"/>
          <w:szCs w:val="22"/>
        </w:rPr>
        <w:t xml:space="preserve">een no-show tarief hanteren. </w:t>
      </w:r>
    </w:p>
    <w:p w14:paraId="4DB190A8" w14:textId="77777777" w:rsidR="00544598" w:rsidRPr="00A446D8" w:rsidRDefault="00544598" w:rsidP="00544598">
      <w:pPr>
        <w:rPr>
          <w:rFonts w:asciiTheme="majorHAnsi" w:hAnsiTheme="majorHAnsi" w:cstheme="majorHAnsi"/>
          <w:sz w:val="22"/>
          <w:szCs w:val="22"/>
        </w:rPr>
      </w:pPr>
      <w:r w:rsidRPr="00A446D8">
        <w:rPr>
          <w:rFonts w:asciiTheme="majorHAnsi" w:hAnsiTheme="majorHAnsi" w:cstheme="majorHAnsi"/>
          <w:sz w:val="22"/>
          <w:szCs w:val="22"/>
        </w:rPr>
        <w:t xml:space="preserve">Wat betekent dit precies? </w:t>
      </w:r>
    </w:p>
    <w:p w14:paraId="30075A05" w14:textId="77777777" w:rsidR="00544598" w:rsidRPr="00A446D8" w:rsidRDefault="00544598" w:rsidP="00544598">
      <w:pPr>
        <w:pStyle w:val="Geenafstand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A446D8">
        <w:rPr>
          <w:rFonts w:asciiTheme="majorHAnsi" w:hAnsiTheme="majorHAnsi" w:cstheme="majorHAnsi"/>
          <w:sz w:val="22"/>
          <w:szCs w:val="22"/>
        </w:rPr>
        <w:t>Het kan altijd gebeuren dat u de afspraak niet door kunt of wilt laten gaan.</w:t>
      </w:r>
      <w:r w:rsidRPr="00A446D8">
        <w:rPr>
          <w:rFonts w:asciiTheme="majorHAnsi" w:hAnsiTheme="majorHAnsi" w:cstheme="majorHAnsi"/>
          <w:sz w:val="22"/>
          <w:szCs w:val="22"/>
        </w:rPr>
        <w:br/>
        <w:t>Meld dit dan uiterlijk 24 uur van tevoren telefonisch. Afspraken op maandag annuleert u uiterlijk op de vrijdag ervoor. De afspraak wordt dan uit onze agenda verwijderd en er wordt geen no-show tarief berekend.</w:t>
      </w:r>
    </w:p>
    <w:p w14:paraId="25153541" w14:textId="77777777" w:rsidR="00544598" w:rsidRPr="00A446D8" w:rsidRDefault="00544598" w:rsidP="00544598">
      <w:pPr>
        <w:pStyle w:val="Geenafstand"/>
        <w:rPr>
          <w:rFonts w:asciiTheme="majorHAnsi" w:hAnsiTheme="majorHAnsi" w:cstheme="majorHAnsi"/>
          <w:sz w:val="22"/>
          <w:szCs w:val="22"/>
        </w:rPr>
      </w:pPr>
    </w:p>
    <w:p w14:paraId="39A8C45F" w14:textId="77777777" w:rsidR="00544598" w:rsidRPr="00A446D8" w:rsidRDefault="00544598" w:rsidP="00544598">
      <w:pPr>
        <w:pStyle w:val="Geenafstand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A446D8">
        <w:rPr>
          <w:rFonts w:asciiTheme="majorHAnsi" w:hAnsiTheme="majorHAnsi" w:cstheme="majorHAnsi"/>
          <w:sz w:val="22"/>
          <w:szCs w:val="22"/>
        </w:rPr>
        <w:t xml:space="preserve">Wanneer er niet op tijd wordt afgezegd, zijn wij genoodzaakt het no-show tarief conform de richtlijnen van de Landelijke Huisartsen Vereniging (LHV)  bij u in rekening te brengen. Dit tarief bedraagt 50 euro voor elk type consult (huisarts, POH-S/POH-GGZ, assistente). </w:t>
      </w:r>
    </w:p>
    <w:p w14:paraId="1A824E79" w14:textId="77777777" w:rsidR="00544598" w:rsidRPr="00A446D8" w:rsidRDefault="00544598" w:rsidP="00544598">
      <w:pPr>
        <w:pStyle w:val="Geenafstand"/>
        <w:rPr>
          <w:rFonts w:asciiTheme="majorHAnsi" w:hAnsiTheme="majorHAnsi" w:cstheme="majorHAnsi"/>
          <w:sz w:val="22"/>
          <w:szCs w:val="22"/>
        </w:rPr>
      </w:pPr>
    </w:p>
    <w:p w14:paraId="14094942" w14:textId="77777777" w:rsidR="00544598" w:rsidRPr="00A446D8" w:rsidRDefault="00544598" w:rsidP="00544598">
      <w:pPr>
        <w:pStyle w:val="Geenafstand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A446D8">
        <w:rPr>
          <w:rFonts w:asciiTheme="majorHAnsi" w:hAnsiTheme="majorHAnsi" w:cstheme="majorHAnsi"/>
          <w:sz w:val="22"/>
          <w:szCs w:val="22"/>
        </w:rPr>
        <w:t xml:space="preserve">U dient deze rekening via de pin of contant bij ons aan de balie te betalen en wij kunnen u pas weer een nieuwe afspraak geven nadat u de rekening betaald heeft. </w:t>
      </w:r>
      <w:r>
        <w:rPr>
          <w:rFonts w:asciiTheme="majorHAnsi" w:hAnsiTheme="majorHAnsi" w:cstheme="majorHAnsi"/>
          <w:sz w:val="22"/>
          <w:szCs w:val="22"/>
        </w:rPr>
        <w:t xml:space="preserve">Let op: dit geldt voor afspraken bij </w:t>
      </w:r>
      <w:r w:rsidRPr="007568B8">
        <w:rPr>
          <w:rFonts w:asciiTheme="majorHAnsi" w:hAnsiTheme="majorHAnsi" w:cstheme="majorHAnsi"/>
          <w:i/>
          <w:iCs/>
          <w:sz w:val="22"/>
          <w:szCs w:val="22"/>
        </w:rPr>
        <w:t>alle</w:t>
      </w:r>
      <w:r>
        <w:rPr>
          <w:rFonts w:asciiTheme="majorHAnsi" w:hAnsiTheme="majorHAnsi" w:cstheme="majorHAnsi"/>
          <w:sz w:val="22"/>
          <w:szCs w:val="22"/>
        </w:rPr>
        <w:t xml:space="preserve"> disciplines in onze praktijk. </w:t>
      </w:r>
      <w:r w:rsidRPr="00A446D8">
        <w:rPr>
          <w:rFonts w:asciiTheme="majorHAnsi" w:hAnsiTheme="majorHAnsi" w:cstheme="majorHAnsi"/>
          <w:sz w:val="22"/>
          <w:szCs w:val="22"/>
        </w:rPr>
        <w:t>Spoedzorg blijft uiteraard altijd beschikbaar en wordt niet beïnvloed door deze regeling.</w:t>
      </w:r>
    </w:p>
    <w:p w14:paraId="434C1F86" w14:textId="77777777" w:rsidR="00544598" w:rsidRPr="00A446D8" w:rsidRDefault="00544598" w:rsidP="00544598">
      <w:pPr>
        <w:pStyle w:val="Geenafstand"/>
        <w:rPr>
          <w:rFonts w:asciiTheme="majorHAnsi" w:hAnsiTheme="majorHAnsi" w:cstheme="majorHAnsi"/>
          <w:sz w:val="22"/>
          <w:szCs w:val="22"/>
        </w:rPr>
      </w:pPr>
    </w:p>
    <w:p w14:paraId="5A623A82" w14:textId="77777777" w:rsidR="00544598" w:rsidRPr="00A446D8" w:rsidRDefault="00544598" w:rsidP="00544598">
      <w:pPr>
        <w:pStyle w:val="Geenafstand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</w:t>
      </w:r>
      <w:r w:rsidRPr="00A446D8">
        <w:rPr>
          <w:rFonts w:asciiTheme="majorHAnsi" w:hAnsiTheme="majorHAnsi" w:cstheme="majorHAnsi"/>
          <w:sz w:val="22"/>
          <w:szCs w:val="22"/>
        </w:rPr>
        <w:t>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A446D8">
        <w:rPr>
          <w:rFonts w:asciiTheme="majorHAnsi" w:hAnsiTheme="majorHAnsi" w:cstheme="majorHAnsi"/>
          <w:sz w:val="22"/>
          <w:szCs w:val="22"/>
        </w:rPr>
        <w:t xml:space="preserve">rekening </w:t>
      </w:r>
      <w:r>
        <w:rPr>
          <w:rFonts w:asciiTheme="majorHAnsi" w:hAnsiTheme="majorHAnsi" w:cstheme="majorHAnsi"/>
          <w:sz w:val="22"/>
          <w:szCs w:val="22"/>
        </w:rPr>
        <w:t xml:space="preserve">van het no-show tarief </w:t>
      </w:r>
      <w:r w:rsidRPr="00A446D8">
        <w:rPr>
          <w:rFonts w:asciiTheme="majorHAnsi" w:hAnsiTheme="majorHAnsi" w:cstheme="majorHAnsi"/>
          <w:sz w:val="22"/>
          <w:szCs w:val="22"/>
        </w:rPr>
        <w:t>wordt niet door uw zorgverzekeraar vergoed!</w:t>
      </w:r>
    </w:p>
    <w:p w14:paraId="62D9FC24" w14:textId="77777777" w:rsidR="0036455B" w:rsidRDefault="0036455B"/>
    <w:sectPr w:rsidR="00364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A7713"/>
    <w:multiLevelType w:val="hybridMultilevel"/>
    <w:tmpl w:val="AE2C4A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45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C5"/>
    <w:rsid w:val="000534C5"/>
    <w:rsid w:val="000C50EC"/>
    <w:rsid w:val="00311ADC"/>
    <w:rsid w:val="0036455B"/>
    <w:rsid w:val="00544598"/>
    <w:rsid w:val="00737109"/>
    <w:rsid w:val="009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48A4"/>
  <w15:chartTrackingRefBased/>
  <w15:docId w15:val="{9B219AB9-477E-4511-95DC-C08BB193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4598"/>
  </w:style>
  <w:style w:type="paragraph" w:styleId="Kop1">
    <w:name w:val="heading 1"/>
    <w:basedOn w:val="Standaard"/>
    <w:next w:val="Standaard"/>
    <w:link w:val="Kop1Char"/>
    <w:uiPriority w:val="9"/>
    <w:qFormat/>
    <w:rsid w:val="00053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3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34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3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34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3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3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3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3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3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3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34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34C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34C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34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34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34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34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3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3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3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3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3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34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34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34C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3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34C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34C5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544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Huisartsenpraktijk Homeruslaan</dc:creator>
  <cp:keywords/>
  <dc:description/>
  <cp:lastModifiedBy>Huisartsenpraktijk Homeruslaan</cp:lastModifiedBy>
  <cp:revision>2</cp:revision>
  <dcterms:created xsi:type="dcterms:W3CDTF">2026-07-09T07:23:00Z</dcterms:created>
  <dcterms:modified xsi:type="dcterms:W3CDTF">2026-07-09T07:25:00Z</dcterms:modified>
</cp:coreProperties>
</file>